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213"/>
        <w:gridCol w:w="4050"/>
      </w:tblGrid>
      <w:tr w:rsidR="002C6498" w:rsidRPr="0085434B" w14:paraId="76C201BA" w14:textId="77777777" w:rsidTr="00B75247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702DD71E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A29DB3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5E88A2FC" w14:textId="05349068" w:rsidR="002C6498" w:rsidRPr="0085434B" w:rsidRDefault="002C6498" w:rsidP="004E76A9">
            <w:pPr>
              <w:pStyle w:val="PurpleHeader"/>
            </w:pPr>
            <w:r w:rsidRPr="0085434B">
              <w:t>Date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</w:tcBorders>
            <w:vAlign w:val="center"/>
          </w:tcPr>
          <w:p w14:paraId="3AE177E9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7DB57F1A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BC945D8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38919F4" w14:textId="77777777" w:rsidR="004E76A9" w:rsidRPr="0085434B" w:rsidRDefault="004E76A9" w:rsidP="00B96090">
            <w:pPr>
              <w:pStyle w:val="BodyText1"/>
            </w:pPr>
          </w:p>
        </w:tc>
      </w:tr>
    </w:tbl>
    <w:p w14:paraId="36DA0401" w14:textId="77777777" w:rsidR="007D4548" w:rsidRPr="0085434B" w:rsidRDefault="007D4548">
      <w:pPr>
        <w:rPr>
          <w:sz w:val="18"/>
          <w:szCs w:val="18"/>
        </w:rPr>
      </w:pPr>
    </w:p>
    <w:p w14:paraId="64D86211" w14:textId="77777777" w:rsidR="00CC7663" w:rsidRPr="0085434B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8F289E" w:rsidRPr="0085434B" w14:paraId="64F13A3A" w14:textId="77777777" w:rsidTr="00001E4A">
        <w:trPr>
          <w:trHeight w:val="233"/>
        </w:trPr>
        <w:tc>
          <w:tcPr>
            <w:tcW w:w="3960" w:type="dxa"/>
            <w:shd w:val="clear" w:color="auto" w:fill="EBE2F0"/>
            <w:vAlign w:val="center"/>
          </w:tcPr>
          <w:p w14:paraId="6DC279C9" w14:textId="41DB5800" w:rsidR="00485669" w:rsidRPr="0085434B" w:rsidRDefault="0036025E" w:rsidP="001007C6">
            <w:pPr>
              <w:pStyle w:val="PurpleHeader"/>
            </w:pPr>
            <w:r>
              <w:t>Rotational Setting</w:t>
            </w:r>
          </w:p>
        </w:tc>
        <w:sdt>
          <w:sdtPr>
            <w:alias w:val="Rotational Setting"/>
            <w:tag w:val="Rotational Setting"/>
            <w:id w:val="13329577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" w:value="1"/>
              <w:listItem w:displayText="1.5" w:value="1.5"/>
              <w:listItem w:displayText="2" w:value="2"/>
              <w:listItem w:displayText="2.5" w:value="2.5"/>
              <w:listItem w:displayText="3" w:value="3"/>
              <w:listItem w:displayText="3.5" w:value="3.5"/>
              <w:listItem w:displayText="4" w:value="4"/>
              <w:listItem w:displayText="4.5" w:value="4.5"/>
              <w:listItem w:displayText="5" w:value="5"/>
              <w:listItem w:displayText="5.5" w:value="5.5"/>
              <w:listItem w:displayText="6" w:value="6"/>
              <w:listItem w:displayText="6.5" w:value="6.5"/>
              <w:listItem w:displayText="7" w:value="7"/>
              <w:listItem w:displayText="7.5" w:value="7.5"/>
              <w:listItem w:displayText="8" w:value="8"/>
              <w:listItem w:displayText="8.5" w:value="8.5"/>
              <w:listItem w:displayText="9" w:value="9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58C712F2" w14:textId="7A201EF3" w:rsidR="00FF7DDB" w:rsidRPr="0085434B" w:rsidRDefault="0036025E" w:rsidP="004E76A9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shd w:val="clear" w:color="auto" w:fill="auto"/>
            <w:vAlign w:val="center"/>
          </w:tcPr>
          <w:p w14:paraId="682EC2BA" w14:textId="6E8BD241" w:rsidR="00FF7DDB" w:rsidRPr="0085434B" w:rsidRDefault="0036025E" w:rsidP="008F289E">
            <w:pPr>
              <w:spacing w:before="80" w:after="80" w:line="276" w:lineRule="auto"/>
              <w:jc w:val="center"/>
              <w:rPr>
                <w:rFonts w:cstheme="majorHAnsi"/>
              </w:rPr>
            </w:pPr>
            <w:r>
              <w:rPr>
                <w:noProof/>
              </w:rPr>
              <w:drawing>
                <wp:inline distT="0" distB="0" distL="0" distR="0" wp14:anchorId="050DF6F6" wp14:editId="27BBE435">
                  <wp:extent cx="1652587" cy="502961"/>
                  <wp:effectExtent l="0" t="0" r="5080" b="0"/>
                  <wp:docPr id="4781144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1442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738" cy="50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FB508" w14:textId="77777777" w:rsidR="0036025E" w:rsidRDefault="0036025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36025E" w:rsidRPr="0085434B" w14:paraId="69BB14FF" w14:textId="77777777" w:rsidTr="0036025E">
        <w:trPr>
          <w:trHeight w:val="719"/>
        </w:trPr>
        <w:tc>
          <w:tcPr>
            <w:tcW w:w="3960" w:type="dxa"/>
            <w:shd w:val="clear" w:color="auto" w:fill="EBE2F0"/>
            <w:vAlign w:val="center"/>
          </w:tcPr>
          <w:p w14:paraId="1553A90D" w14:textId="2A9F2715" w:rsidR="0036025E" w:rsidRPr="0085434B" w:rsidRDefault="0036025E" w:rsidP="001007C6">
            <w:pPr>
              <w:pStyle w:val="PurpleHeader"/>
            </w:pPr>
            <w:r>
              <w:t>adult forehead end</w:t>
            </w:r>
          </w:p>
        </w:tc>
        <w:sdt>
          <w:sdtPr>
            <w:rPr>
              <w:rFonts w:cstheme="majorHAnsi"/>
            </w:rPr>
            <w:alias w:val="Adult Forehead End"/>
            <w:tag w:val="Adult Forehead End"/>
            <w:id w:val="-772851532"/>
            <w:placeholder>
              <w:docPart w:val="CAD0779F322146EC8986BB30FD20A83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 (centered)" w:value="3 (centered)"/>
              <w:listItem w:displayText="4" w:value="4"/>
              <w:listItem w:displayText="5" w:value="5"/>
              <w:listItem w:displayText="N/A" w:value="N/A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4589135E" w14:textId="56A91650" w:rsidR="0036025E" w:rsidRPr="0085434B" w:rsidRDefault="0036025E" w:rsidP="001007C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 w:val="restart"/>
            <w:shd w:val="clear" w:color="auto" w:fill="auto"/>
            <w:vAlign w:val="center"/>
          </w:tcPr>
          <w:p w14:paraId="36B8C71B" w14:textId="268E9C3D" w:rsidR="0036025E" w:rsidRPr="0085434B" w:rsidRDefault="0036025E" w:rsidP="0036025E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5941A89" wp14:editId="005E2F15">
                  <wp:extent cx="1885239" cy="734008"/>
                  <wp:effectExtent l="0" t="0" r="1270" b="9525"/>
                  <wp:docPr id="36038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84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874" cy="74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25E" w:rsidRPr="0085434B" w14:paraId="2CA36110" w14:textId="77777777" w:rsidTr="00001E4A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492171B3" w14:textId="53215D0D" w:rsidR="0036025E" w:rsidRPr="0085434B" w:rsidRDefault="0036025E" w:rsidP="001007C6">
            <w:pPr>
              <w:pStyle w:val="PurpleHeader"/>
              <w:rPr>
                <w:rFonts w:cs="Arial (Headings)"/>
              </w:rPr>
            </w:pPr>
            <w:r>
              <w:t>adult chin end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13AB8F" w14:textId="0A03F0FD" w:rsidR="0036025E" w:rsidRPr="0085434B" w:rsidRDefault="00B75247" w:rsidP="001007C6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Adult Chin End"/>
                <w:tag w:val="Adult Chin End"/>
                <w:id w:val="-1809236983"/>
                <w:placeholder>
                  <w:docPart w:val="5092A89530984FB38078FD75168A75E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 (centered)" w:value="3 (centered)"/>
                  <w:listItem w:displayText="4" w:value="4"/>
                  <w:listItem w:displayText="5" w:value="5"/>
                  <w:listItem w:displayText="N/A" w:value="N/A"/>
                </w:dropDownList>
              </w:sdtPr>
              <w:sdtEndPr/>
              <w:sdtContent>
                <w:r w:rsidR="0036025E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44A94406" w14:textId="6656254A" w:rsidR="0036025E" w:rsidRPr="0085434B" w:rsidRDefault="0036025E" w:rsidP="001007C6">
            <w:pPr>
              <w:spacing w:before="80" w:after="80" w:line="276" w:lineRule="auto"/>
              <w:rPr>
                <w:rFonts w:cstheme="majorHAnsi"/>
                <w:noProof/>
              </w:rPr>
            </w:pPr>
          </w:p>
        </w:tc>
      </w:tr>
    </w:tbl>
    <w:p w14:paraId="7390B29E" w14:textId="77777777" w:rsidR="0036025E" w:rsidRDefault="0036025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36025E" w:rsidRPr="0085434B" w14:paraId="439F316D" w14:textId="77777777" w:rsidTr="0036025E">
        <w:trPr>
          <w:trHeight w:val="710"/>
        </w:trPr>
        <w:tc>
          <w:tcPr>
            <w:tcW w:w="3960" w:type="dxa"/>
            <w:shd w:val="clear" w:color="auto" w:fill="EBE2F0"/>
            <w:vAlign w:val="center"/>
          </w:tcPr>
          <w:p w14:paraId="12CF7636" w14:textId="1C20B917" w:rsidR="0036025E" w:rsidRPr="0085434B" w:rsidRDefault="0036025E" w:rsidP="001007C6">
            <w:pPr>
              <w:pStyle w:val="PurpleHeader"/>
            </w:pPr>
            <w:r>
              <w:t>pediatric forehead end</w:t>
            </w:r>
          </w:p>
        </w:tc>
        <w:sdt>
          <w:sdtPr>
            <w:alias w:val="Pediatric Forehead End"/>
            <w:tag w:val="Pediatric Forehead End"/>
            <w:id w:val="-56734881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N/A" w:value="N/A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3BF6AF76" w14:textId="7365A206" w:rsidR="0036025E" w:rsidRPr="0085434B" w:rsidRDefault="0036025E" w:rsidP="001007C6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 w:val="restart"/>
            <w:shd w:val="clear" w:color="auto" w:fill="auto"/>
            <w:vAlign w:val="center"/>
          </w:tcPr>
          <w:p w14:paraId="01B62467" w14:textId="1AAADA20" w:rsidR="0036025E" w:rsidRPr="0085434B" w:rsidRDefault="0036025E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77EB034" wp14:editId="0CE0784C">
                  <wp:extent cx="1903673" cy="790575"/>
                  <wp:effectExtent l="0" t="0" r="1905" b="0"/>
                  <wp:docPr id="2052270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27095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804" cy="79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25E" w:rsidRPr="0085434B" w14:paraId="0619D54E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4D37EA4E" w14:textId="22945E6C" w:rsidR="0036025E" w:rsidRPr="0085434B" w:rsidRDefault="0036025E" w:rsidP="001007C6">
            <w:pPr>
              <w:pStyle w:val="PurpleHeader"/>
            </w:pPr>
            <w:r>
              <w:t>pediatric chin end</w:t>
            </w:r>
          </w:p>
        </w:tc>
        <w:sdt>
          <w:sdtPr>
            <w:alias w:val="Pediatric Chin End"/>
            <w:tag w:val="Pediatric Chin End"/>
            <w:id w:val="62311563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N/A" w:value="N/A"/>
            </w:dropDownList>
          </w:sdtPr>
          <w:sdtEndPr/>
          <w:sdtContent>
            <w:tc>
              <w:tcPr>
                <w:tcW w:w="3084" w:type="dxa"/>
                <w:shd w:val="clear" w:color="auto" w:fill="auto"/>
                <w:vAlign w:val="center"/>
              </w:tcPr>
              <w:p w14:paraId="75249CA8" w14:textId="247F4121" w:rsidR="0036025E" w:rsidRPr="0085434B" w:rsidRDefault="0036025E" w:rsidP="001007C6">
                <w:pPr>
                  <w:pStyle w:val="BodyText1"/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56" w:type="dxa"/>
            <w:vMerge/>
            <w:shd w:val="clear" w:color="auto" w:fill="auto"/>
            <w:vAlign w:val="center"/>
          </w:tcPr>
          <w:p w14:paraId="189ACF92" w14:textId="77777777" w:rsidR="0036025E" w:rsidRPr="0085434B" w:rsidRDefault="0036025E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2818CCD5" w14:textId="77777777" w:rsidR="001B18CD" w:rsidRPr="0085434B" w:rsidRDefault="001B18CD" w:rsidP="008F289E">
      <w:pPr>
        <w:rPr>
          <w:rFonts w:cstheme="minorHAnsi"/>
        </w:rPr>
      </w:pPr>
    </w:p>
    <w:sectPr w:rsidR="001B18CD" w:rsidRPr="0085434B" w:rsidSect="00A87D23">
      <w:headerReference w:type="default" r:id="rId11"/>
      <w:footerReference w:type="default" r:id="rId12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9116" w14:textId="77777777" w:rsidR="009858E0" w:rsidRDefault="009858E0" w:rsidP="00132BCC">
      <w:pPr>
        <w:spacing w:after="0" w:line="240" w:lineRule="auto"/>
      </w:pPr>
      <w:r>
        <w:separator/>
      </w:r>
    </w:p>
  </w:endnote>
  <w:endnote w:type="continuationSeparator" w:id="0">
    <w:p w14:paraId="56D2179A" w14:textId="77777777" w:rsidR="009858E0" w:rsidRDefault="009858E0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C29E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5AE0DF" wp14:editId="2571A142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B6737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3FC66" wp14:editId="05C6AAA0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AE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" stroked="f">
              <v:textbox>
                <w:txbxContent>
                  <w:p w14:paraId="1A0B6737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13FC66" wp14:editId="05C6AAA0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3C68F9E5" w14:textId="68AEF16B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>All rights reserved. CQ Medical</w:t>
    </w:r>
    <w:r w:rsidR="0036025E">
      <w:rPr>
        <w:rFonts w:cs="Helvetica Neue"/>
        <w:color w:val="26262A"/>
        <w:sz w:val="8"/>
        <w:szCs w:val="8"/>
      </w:rPr>
      <w:t xml:space="preserve"> is a </w:t>
    </w:r>
    <w:r w:rsidR="002C7BAA">
      <w:rPr>
        <w:rFonts w:cs="Helvetica Neue"/>
        <w:color w:val="26262A"/>
        <w:sz w:val="8"/>
        <w:szCs w:val="8"/>
      </w:rPr>
      <w:t xml:space="preserve">trademark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 xml:space="preserve">All other trademarks are property of their respective owners. </w:t>
    </w:r>
    <w:r w:rsidR="0036025E">
      <w:rPr>
        <w:rFonts w:cs="Helvetica Neue"/>
        <w:color w:val="26262A"/>
        <w:sz w:val="8"/>
        <w:szCs w:val="8"/>
      </w:rPr>
      <w:br/>
    </w:r>
    <w:r w:rsidR="00526AB4">
      <w:rPr>
        <w:rFonts w:cs="Helvetica Neue"/>
        <w:color w:val="26262A"/>
        <w:sz w:val="8"/>
        <w:szCs w:val="8"/>
      </w:rPr>
      <w:t>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36025E">
      <w:rPr>
        <w:b/>
        <w:bCs/>
        <w:sz w:val="12"/>
        <w:szCs w:val="12"/>
      </w:rPr>
      <w:t>05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E67D" w14:textId="77777777" w:rsidR="009858E0" w:rsidRDefault="009858E0" w:rsidP="00132BCC">
      <w:pPr>
        <w:spacing w:after="0" w:line="240" w:lineRule="auto"/>
      </w:pPr>
      <w:r>
        <w:separator/>
      </w:r>
    </w:p>
  </w:footnote>
  <w:footnote w:type="continuationSeparator" w:id="0">
    <w:p w14:paraId="1AF6B0FF" w14:textId="77777777" w:rsidR="009858E0" w:rsidRDefault="009858E0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1C2B" w14:textId="61B28E08" w:rsidR="009F2D65" w:rsidRPr="00BC76A1" w:rsidRDefault="0036025E" w:rsidP="00BC76A1">
    <w:pPr>
      <w:pStyle w:val="TitleSetupShe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3B86EF7" wp14:editId="0C6033DE">
          <wp:simplePos x="0" y="0"/>
          <wp:positionH relativeFrom="column">
            <wp:posOffset>4633595</wp:posOffset>
          </wp:positionH>
          <wp:positionV relativeFrom="paragraph">
            <wp:posOffset>-276225</wp:posOffset>
          </wp:positionV>
          <wp:extent cx="2076450" cy="1221105"/>
          <wp:effectExtent l="0" t="0" r="0" b="0"/>
          <wp:wrapSquare wrapText="bothSides"/>
          <wp:docPr id="454340371" name="Picture 1" descr="A close-up of a mach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340371" name="Picture 1" descr="A close-up of a mach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Prone Head Holder</w:t>
    </w:r>
  </w:p>
  <w:p w14:paraId="47D69B47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0"/>
    <w:rsid w:val="00001E4A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6025E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1CED"/>
    <w:rsid w:val="003F04F6"/>
    <w:rsid w:val="003F22BC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2831"/>
    <w:rsid w:val="00583735"/>
    <w:rsid w:val="005A1F17"/>
    <w:rsid w:val="005D225C"/>
    <w:rsid w:val="005D3088"/>
    <w:rsid w:val="005F2A16"/>
    <w:rsid w:val="00602EF2"/>
    <w:rsid w:val="00604648"/>
    <w:rsid w:val="0061440D"/>
    <w:rsid w:val="00666CAC"/>
    <w:rsid w:val="00671E20"/>
    <w:rsid w:val="00677448"/>
    <w:rsid w:val="00696275"/>
    <w:rsid w:val="006C74AE"/>
    <w:rsid w:val="006E4A75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3251"/>
    <w:rsid w:val="008C0329"/>
    <w:rsid w:val="008C0A50"/>
    <w:rsid w:val="008C2964"/>
    <w:rsid w:val="008F289E"/>
    <w:rsid w:val="00901704"/>
    <w:rsid w:val="00902C11"/>
    <w:rsid w:val="00917690"/>
    <w:rsid w:val="00931C32"/>
    <w:rsid w:val="00941F9C"/>
    <w:rsid w:val="009507BC"/>
    <w:rsid w:val="009756B2"/>
    <w:rsid w:val="009858E0"/>
    <w:rsid w:val="009912DA"/>
    <w:rsid w:val="009A4DAB"/>
    <w:rsid w:val="009B2162"/>
    <w:rsid w:val="009F2D65"/>
    <w:rsid w:val="00A14757"/>
    <w:rsid w:val="00A17D56"/>
    <w:rsid w:val="00A3126C"/>
    <w:rsid w:val="00A44E65"/>
    <w:rsid w:val="00A55D3F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75247"/>
    <w:rsid w:val="00B92F58"/>
    <w:rsid w:val="00B96090"/>
    <w:rsid w:val="00B97AB9"/>
    <w:rsid w:val="00BA1432"/>
    <w:rsid w:val="00BB1B9C"/>
    <w:rsid w:val="00BC125C"/>
    <w:rsid w:val="00BC76A1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05BE7"/>
  <w15:chartTrackingRefBased/>
  <w15:docId w15:val="{E0C885D0-5D04-4C76-9E0F-EBD41D4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50.png"/><Relationship Id="rId1" Type="http://schemas.openxmlformats.org/officeDocument/2006/relationships/image" Target="media/image5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BCA8-EEDE-4359-B693-88129AED6B99}"/>
      </w:docPartPr>
      <w:docPartBody>
        <w:p w:rsidR="00BE0EA1" w:rsidRDefault="00BE0EA1"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CAD0779F322146EC8986BB30FD20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9C29-971A-4EAE-859F-62EE34E87D7C}"/>
      </w:docPartPr>
      <w:docPartBody>
        <w:p w:rsidR="00BE0EA1" w:rsidRDefault="00BE0EA1" w:rsidP="00BE0EA1">
          <w:pPr>
            <w:pStyle w:val="CAD0779F322146EC8986BB30FD20A831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5092A89530984FB38078FD75168A7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8A37-209E-4A94-8E26-1CAB2A419D5D}"/>
      </w:docPartPr>
      <w:docPartBody>
        <w:p w:rsidR="00BE0EA1" w:rsidRDefault="00BE0EA1" w:rsidP="00BE0EA1">
          <w:pPr>
            <w:pStyle w:val="5092A89530984FB38078FD75168A75E9"/>
          </w:pPr>
          <w:r w:rsidRPr="00076F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A1"/>
    <w:rsid w:val="00B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EA1"/>
    <w:rPr>
      <w:color w:val="808080"/>
    </w:rPr>
  </w:style>
  <w:style w:type="paragraph" w:customStyle="1" w:styleId="CAD0779F322146EC8986BB30FD20A831">
    <w:name w:val="CAD0779F322146EC8986BB30FD20A831"/>
    <w:rsid w:val="00BE0EA1"/>
  </w:style>
  <w:style w:type="paragraph" w:customStyle="1" w:styleId="5092A89530984FB38078FD75168A75E9">
    <w:name w:val="5092A89530984FB38078FD75168A75E9"/>
    <w:rsid w:val="00BE0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</Template>
  <TotalTime>66</TotalTime>
  <Pages>1</Pages>
  <Words>34</Words>
  <Characters>193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2</cp:revision>
  <dcterms:created xsi:type="dcterms:W3CDTF">2024-05-24T15:58:00Z</dcterms:created>
  <dcterms:modified xsi:type="dcterms:W3CDTF">2024-05-31T19:17:00Z</dcterms:modified>
</cp:coreProperties>
</file>